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721069">
      <w:pPr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5581A7B" w14:textId="337E5531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7C3DE85D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E082F4B" w14:textId="77777777" w:rsidR="00ED4B70" w:rsidRDefault="00ED4B70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1386D0C" w14:textId="77777777" w:rsidR="00FF38B7" w:rsidRDefault="00FF38B7" w:rsidP="00FF38B7">
      <w:pPr>
        <w:spacing w:line="300" w:lineRule="exact"/>
        <w:jc w:val="both"/>
        <w:rPr>
          <w:rFonts w:ascii="Arial" w:hAnsi="Arial" w:cs="Arial"/>
          <w:b/>
          <w:sz w:val="28"/>
          <w:szCs w:val="28"/>
          <w:lang w:val="en-GB"/>
        </w:rPr>
      </w:pPr>
      <w:r w:rsidRPr="00FF38B7">
        <w:rPr>
          <w:rFonts w:ascii="Arial" w:hAnsi="Arial" w:cs="Arial"/>
          <w:b/>
          <w:sz w:val="28"/>
          <w:szCs w:val="28"/>
          <w:lang w:val="en-GB"/>
        </w:rPr>
        <w:t>150 Years of Leitz – Strong Roots Shaping a Successful Future</w:t>
      </w:r>
    </w:p>
    <w:p w14:paraId="12A819EC" w14:textId="77777777" w:rsidR="00FF38B7" w:rsidRPr="00561F5C" w:rsidRDefault="00FF38B7" w:rsidP="00561F5C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</w:p>
    <w:p w14:paraId="036F5316" w14:textId="77777777" w:rsidR="00561F5C" w:rsidRDefault="00561F5C" w:rsidP="00561F5C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  <w:r w:rsidRPr="00561F5C">
        <w:rPr>
          <w:rFonts w:ascii="Arial" w:hAnsi="Arial" w:cs="Arial"/>
          <w:bCs/>
          <w:sz w:val="20"/>
          <w:szCs w:val="20"/>
          <w:lang w:val="en-GB"/>
        </w:rPr>
        <w:t>2026 will be a very special year for Leitz. The global market leader based in the Eastern Alb region will celebrate 150 years of company history, shaped by entrepreneurial foresight, technological innovation, and a clear, values-driven corporate culture. For the family-owned company, the anniversary is an opportunity to reflect on a successful past while using the experience gained as a foundation for future innovations. On this basis, the company deliberately sets impulses for continued success and maintains a consistent focus on the future.</w:t>
      </w:r>
    </w:p>
    <w:p w14:paraId="659BD6CB" w14:textId="77777777" w:rsidR="00561F5C" w:rsidRDefault="00561F5C" w:rsidP="00561F5C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</w:p>
    <w:p w14:paraId="69F2EF42" w14:textId="51C80BE6" w:rsidR="00561F5C" w:rsidRPr="00561F5C" w:rsidRDefault="00561F5C" w:rsidP="00561F5C">
      <w:pPr>
        <w:spacing w:line="360" w:lineRule="auto"/>
        <w:jc w:val="both"/>
        <w:rPr>
          <w:rFonts w:ascii="Arial" w:hAnsi="Arial" w:cs="Arial"/>
          <w:b/>
          <w:sz w:val="20"/>
          <w:szCs w:val="20"/>
          <w:lang w:val="en-GB"/>
        </w:rPr>
      </w:pPr>
      <w:r w:rsidRPr="00A461C5">
        <w:rPr>
          <w:rFonts w:ascii="Arial" w:hAnsi="Arial" w:cs="Arial"/>
          <w:b/>
          <w:sz w:val="20"/>
          <w:szCs w:val="20"/>
          <w:lang w:val="en-GB"/>
        </w:rPr>
        <w:t>Official Premiere of a Highlight Product</w:t>
      </w:r>
    </w:p>
    <w:p w14:paraId="60D31E99" w14:textId="1D48E6A7" w:rsidR="00561F5C" w:rsidRPr="00561F5C" w:rsidRDefault="00561F5C" w:rsidP="00561F5C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  <w:r w:rsidRPr="00561F5C">
        <w:rPr>
          <w:rFonts w:ascii="Arial" w:hAnsi="Arial" w:cs="Arial"/>
          <w:bCs/>
          <w:sz w:val="20"/>
          <w:szCs w:val="20"/>
          <w:lang w:val="en-GB"/>
        </w:rPr>
        <w:t>The anniversary year 2026 will be a year full of highlights, making 150 years of Leitz visible and tangible. A particular highlight will be a product innovation that will be presented for the first time at Holz-Handwerk 2026. Initial impressions will already be shared over the coming weeks on Leitz’s social media channels.</w:t>
      </w:r>
    </w:p>
    <w:p w14:paraId="1E49C8D9" w14:textId="77777777" w:rsidR="00561F5C" w:rsidRPr="00561F5C" w:rsidRDefault="00561F5C" w:rsidP="00561F5C">
      <w:pPr>
        <w:spacing w:line="360" w:lineRule="auto"/>
        <w:jc w:val="both"/>
        <w:rPr>
          <w:rFonts w:ascii="Arial" w:hAnsi="Arial" w:cs="Arial"/>
          <w:bCs/>
          <w:sz w:val="20"/>
          <w:szCs w:val="20"/>
          <w:lang w:val="en-GB"/>
        </w:rPr>
      </w:pPr>
      <w:r w:rsidRPr="00561F5C">
        <w:rPr>
          <w:rFonts w:ascii="Arial" w:hAnsi="Arial" w:cs="Arial"/>
          <w:bCs/>
          <w:sz w:val="20"/>
          <w:szCs w:val="20"/>
          <w:lang w:val="en-GB"/>
        </w:rPr>
        <w:t>As part of the trade fair, Leitz will also provide further insights into the anniversary year and share additional information on both the planned anniversary activities and the new highlight product.</w:t>
      </w:r>
    </w:p>
    <w:p w14:paraId="068A2B65" w14:textId="77777777" w:rsidR="00FF38B7" w:rsidRPr="00FF38B7" w:rsidRDefault="00FF38B7" w:rsidP="00FF38B7">
      <w:pPr>
        <w:spacing w:line="300" w:lineRule="exact"/>
        <w:jc w:val="both"/>
        <w:rPr>
          <w:rFonts w:ascii="Arial" w:hAnsi="Arial" w:cs="Arial"/>
          <w:b/>
          <w:sz w:val="28"/>
          <w:szCs w:val="28"/>
          <w:lang w:val="en-GB"/>
        </w:rPr>
      </w:pPr>
    </w:p>
    <w:p w14:paraId="46BA65EE" w14:textId="77777777" w:rsidR="00287DAA" w:rsidRPr="00FF38B7" w:rsidRDefault="00287DAA" w:rsidP="00721069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en-GB"/>
        </w:rPr>
      </w:pPr>
    </w:p>
    <w:p w14:paraId="6BA9E7EF" w14:textId="77777777" w:rsidR="00A77C9A" w:rsidRPr="00FF38B7" w:rsidRDefault="00A77C9A" w:rsidP="005F0E26">
      <w:pPr>
        <w:spacing w:line="300" w:lineRule="exact"/>
        <w:jc w:val="both"/>
        <w:rPr>
          <w:rFonts w:ascii="Arial" w:hAnsi="Arial" w:cs="Arial"/>
          <w:sz w:val="20"/>
          <w:szCs w:val="20"/>
          <w:lang w:val="en-GB"/>
        </w:rPr>
      </w:pPr>
    </w:p>
    <w:p w14:paraId="306A7C93" w14:textId="77777777" w:rsidR="003375A4" w:rsidRPr="00FF38B7" w:rsidRDefault="003375A4" w:rsidP="003375A4">
      <w:pPr>
        <w:rPr>
          <w:rFonts w:ascii="Arial" w:hAnsi="Arial" w:cs="Arial"/>
          <w:sz w:val="20"/>
          <w:szCs w:val="20"/>
          <w:lang w:val="en-GB"/>
        </w:rPr>
      </w:pPr>
    </w:p>
    <w:p w14:paraId="389FE92C" w14:textId="77777777" w:rsidR="0051132C" w:rsidRPr="00FF38B7" w:rsidRDefault="0051132C" w:rsidP="0051132C">
      <w:pPr>
        <w:pStyle w:val="Listenabsatz"/>
        <w:rPr>
          <w:rFonts w:ascii="Arial" w:hAnsi="Arial" w:cs="Arial"/>
          <w:sz w:val="20"/>
          <w:szCs w:val="20"/>
          <w:lang w:val="en-GB"/>
        </w:rPr>
      </w:pPr>
    </w:p>
    <w:p w14:paraId="6C37FDE2" w14:textId="77777777" w:rsidR="00FA74E9" w:rsidRPr="00FF38B7" w:rsidRDefault="00FA74E9" w:rsidP="0051132C">
      <w:pPr>
        <w:pStyle w:val="Listenabsatz"/>
        <w:rPr>
          <w:rFonts w:ascii="Arial" w:hAnsi="Arial" w:cs="Arial"/>
          <w:sz w:val="20"/>
          <w:szCs w:val="20"/>
          <w:lang w:val="en-GB"/>
        </w:rPr>
      </w:pPr>
    </w:p>
    <w:p w14:paraId="5EBE42C0" w14:textId="77777777" w:rsidR="0019698D" w:rsidRPr="00FF38B7" w:rsidRDefault="0019698D" w:rsidP="0019698D">
      <w:pPr>
        <w:pStyle w:val="Listenabsatz"/>
        <w:spacing w:line="480" w:lineRule="auto"/>
        <w:ind w:left="360"/>
        <w:rPr>
          <w:rFonts w:ascii="Arial" w:hAnsi="Arial" w:cs="Arial"/>
          <w:sz w:val="10"/>
          <w:szCs w:val="20"/>
          <w:lang w:val="en-GB"/>
        </w:rPr>
      </w:pPr>
    </w:p>
    <w:p w14:paraId="2120B834" w14:textId="77777777" w:rsidR="00ED4B70" w:rsidRPr="00FF38B7" w:rsidRDefault="00ED4B70" w:rsidP="00C82C5F">
      <w:pPr>
        <w:spacing w:line="300" w:lineRule="auto"/>
        <w:jc w:val="both"/>
        <w:rPr>
          <w:rFonts w:ascii="Arial" w:hAnsi="Arial" w:cs="Arial"/>
          <w:sz w:val="20"/>
          <w:szCs w:val="20"/>
          <w:u w:val="single"/>
          <w:lang w:val="en-GB"/>
        </w:rPr>
      </w:pPr>
    </w:p>
    <w:p w14:paraId="38087067" w14:textId="77777777" w:rsidR="00F44876" w:rsidRPr="005173A4" w:rsidRDefault="00F44876" w:rsidP="00F44876">
      <w:pPr>
        <w:spacing w:line="300" w:lineRule="auto"/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5173A4">
        <w:rPr>
          <w:rFonts w:ascii="Arial" w:hAnsi="Arial" w:cs="Arial"/>
          <w:b/>
          <w:sz w:val="20"/>
          <w:szCs w:val="20"/>
          <w:lang w:val="en-US"/>
        </w:rPr>
        <w:t>For more press information and high resolution images, contact:</w:t>
      </w:r>
    </w:p>
    <w:p w14:paraId="77D1358F" w14:textId="6E0FA9A4" w:rsidR="00C82C5F" w:rsidRPr="00CD7207" w:rsidRDefault="0087414B" w:rsidP="00C82C5F">
      <w:pPr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CD7207">
        <w:rPr>
          <w:rFonts w:ascii="Arial" w:hAnsi="Arial" w:cs="Arial"/>
          <w:sz w:val="20"/>
          <w:szCs w:val="20"/>
          <w:lang w:val="it-IT"/>
        </w:rPr>
        <w:t>Lisa Wykydal</w:t>
      </w:r>
    </w:p>
    <w:p w14:paraId="30009CB8" w14:textId="36390BD4" w:rsidR="00C82C5F" w:rsidRPr="00CD7207" w:rsidRDefault="00C82C5F" w:rsidP="00C82C5F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proofErr w:type="spellStart"/>
      <w:r w:rsidRPr="00CD7207">
        <w:rPr>
          <w:rFonts w:ascii="Arial" w:hAnsi="Arial" w:cs="Arial"/>
          <w:sz w:val="20"/>
          <w:szCs w:val="20"/>
          <w:lang w:val="it-IT"/>
        </w:rPr>
        <w:t>Telefon</w:t>
      </w:r>
      <w:proofErr w:type="spellEnd"/>
      <w:r w:rsidRPr="00CD7207">
        <w:rPr>
          <w:rFonts w:ascii="Arial" w:hAnsi="Arial" w:cs="Arial"/>
          <w:sz w:val="20"/>
          <w:szCs w:val="20"/>
          <w:lang w:val="it-IT"/>
        </w:rPr>
        <w:t>:</w:t>
      </w:r>
      <w:r w:rsidRPr="00CD7207">
        <w:rPr>
          <w:rFonts w:ascii="Arial" w:hAnsi="Arial" w:cs="Arial"/>
          <w:sz w:val="20"/>
          <w:szCs w:val="20"/>
          <w:lang w:val="it-IT"/>
        </w:rPr>
        <w:tab/>
        <w:t xml:space="preserve">+49 7364 950 - </w:t>
      </w:r>
      <w:r w:rsidR="0087414B" w:rsidRPr="00CD7207">
        <w:rPr>
          <w:rFonts w:ascii="Arial" w:hAnsi="Arial" w:cs="Arial"/>
          <w:sz w:val="20"/>
          <w:szCs w:val="20"/>
          <w:lang w:val="it-IT"/>
        </w:rPr>
        <w:t>435</w:t>
      </w:r>
    </w:p>
    <w:p w14:paraId="14ADEE4C" w14:textId="1EFA900C" w:rsidR="005C31A4" w:rsidRPr="00CD7207" w:rsidRDefault="00C82C5F" w:rsidP="00153BFB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it-IT"/>
        </w:rPr>
      </w:pPr>
      <w:r w:rsidRPr="00CD7207">
        <w:rPr>
          <w:rFonts w:ascii="Arial" w:hAnsi="Arial" w:cs="Arial"/>
          <w:sz w:val="20"/>
          <w:szCs w:val="20"/>
          <w:lang w:val="it-IT"/>
        </w:rPr>
        <w:t>E-Mail:</w:t>
      </w:r>
      <w:r w:rsidRPr="00CD7207">
        <w:rPr>
          <w:rFonts w:ascii="Arial" w:hAnsi="Arial" w:cs="Arial"/>
          <w:sz w:val="20"/>
          <w:szCs w:val="20"/>
          <w:lang w:val="it-IT"/>
        </w:rPr>
        <w:tab/>
      </w:r>
      <w:r w:rsidR="0087414B" w:rsidRPr="00CD7207">
        <w:rPr>
          <w:rFonts w:ascii="Arial" w:hAnsi="Arial" w:cs="Arial"/>
          <w:sz w:val="20"/>
          <w:szCs w:val="20"/>
          <w:lang w:val="it-IT"/>
        </w:rPr>
        <w:t>lwykydal</w:t>
      </w:r>
      <w:r w:rsidRPr="00CD7207">
        <w:rPr>
          <w:rFonts w:ascii="Arial" w:hAnsi="Arial" w:cs="Arial"/>
          <w:sz w:val="20"/>
          <w:szCs w:val="20"/>
          <w:lang w:val="it-IT"/>
        </w:rPr>
        <w:t>@leitz.org</w:t>
      </w:r>
    </w:p>
    <w:sectPr w:rsidR="005C31A4" w:rsidRPr="00CD7207" w:rsidSect="00871CD6">
      <w:headerReference w:type="default" r:id="rId11"/>
      <w:headerReference w:type="first" r:id="rId12"/>
      <w:footerReference w:type="first" r:id="rId13"/>
      <w:type w:val="continuous"/>
      <w:pgSz w:w="11900" w:h="16840"/>
      <w:pgMar w:top="851" w:right="851" w:bottom="567" w:left="130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62BB26" w14:textId="77777777" w:rsidR="00031649" w:rsidRDefault="00031649" w:rsidP="007026C1">
      <w:r>
        <w:separator/>
      </w:r>
    </w:p>
  </w:endnote>
  <w:endnote w:type="continuationSeparator" w:id="0">
    <w:p w14:paraId="032A21E7" w14:textId="77777777" w:rsidR="00031649" w:rsidRDefault="00031649" w:rsidP="007026C1">
      <w:r>
        <w:continuationSeparator/>
      </w:r>
    </w:p>
  </w:endnote>
  <w:endnote w:type="continuationNotice" w:id="1">
    <w:p w14:paraId="3519DD82" w14:textId="77777777" w:rsidR="00031649" w:rsidRDefault="0003164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4417F" w14:textId="48CF5E2A" w:rsidR="00A77F5B" w:rsidRDefault="00A77F5B" w:rsidP="00A77F5B">
    <w:pPr>
      <w:pStyle w:val="Fuzeile"/>
    </w:pP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9440" behindDoc="0" locked="0" layoutInCell="1" allowOverlap="1" wp14:anchorId="02750D45" wp14:editId="090D82C7">
              <wp:simplePos x="0" y="0"/>
              <wp:positionH relativeFrom="page">
                <wp:posOffset>0</wp:posOffset>
              </wp:positionH>
              <wp:positionV relativeFrom="page">
                <wp:posOffset>10311130</wp:posOffset>
              </wp:positionV>
              <wp:extent cx="6621145" cy="0"/>
              <wp:effectExtent l="0" t="0" r="27305" b="1905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14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E322CD8" id="Gerade Verbindung 7" o:spid="_x0000_s1026" style="position:absolute;z-index:251709440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1.9pt" to="521.35pt,8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iAmywEAAPgDAAAOAAAAZHJzL2Uyb0RvYy54bWysU9uO0zAQfUfiHyy/01zEdiFqug9dLS8I&#10;VrB8gOuME0u+yTZN+veMnTStAGklxItje845M2fG2T1MWpET+CCtaWm1KSkBw20nTd/SHy9P7z5Q&#10;EiIzHVPWQEvPEOjD/u2b3egaqO1gVQeeoIgJzehaOsTomqIIfADNwsY6MBgU1msW8ej7ovNsRHWt&#10;irost8Vofee85RAC3j7OQbrP+kIAj1+FCBCJainWFvPq83pMa7Hfsab3zA2SL2Wwf6hCM2kw6Sr1&#10;yCIjP738Q0pL7m2wIm641YUVQnLIHtBNVf7m5vvAHGQv2Jzg1jaF/yfLv5wO5tljG0YXmuCefXIx&#10;Ca/TF+sjU27WeW0WTJFwvNxu66p6f0cJv8SKK9H5ED+B1SRtWqqkST5Yw06fQ8RkCL1A0rUyZMTX&#10;U9+XOCOuXdfSYPrMCFbJ7kkqlXDB98eD8uTE0jjL+7vDxzRBVLuB4UmZhIY8/yXh1V7exbOCOfM3&#10;EER2aKie86WXB2sSxjmYWC1ZlEF0ogksaCWWrxMX/LWqlVy9Tp59XDJbE1eylsb6vwnE6VKymPHY&#10;pBvfaXu03TkPPgfweeU+Lr9Cer+350y//rD7XwAAAP//AwBQSwMEFAAGAAgAAAAhADvQOqndAAAA&#10;CwEAAA8AAABkcnMvZG93bnJldi54bWxMj8FOwzAQRO9I/IO1SNyoQ4CCQpwKlSDBrQSEOLrxNomI&#10;15Htti5fz/aA4Lgzo9l55SLZUezQh8GRgstZBgKpdWagTsH729PFHYgQNRk9OkIFBwywqE5PSl0Y&#10;t6dX3DWxE1xCodAK+hinQsrQ9mh1mLkJib2N81ZHPn0njdd7LrejzLNsLq0eiD/0esJlj+1Xs7UK&#10;vtNq0NbX7fJx8/Fy89zUh89UK3V+lh7uQURM8S8Mx/k8HSretHZbMkGMChgksjrPr5jg6GfX+S2I&#10;9a8mq1L+Z6h+AAAA//8DAFBLAQItABQABgAIAAAAIQC2gziS/gAAAOEBAAATAAAAAAAAAAAAAAAA&#10;AAAAAABbQ29udGVudF9UeXBlc10ueG1sUEsBAi0AFAAGAAgAAAAhADj9If/WAAAAlAEAAAsAAAAA&#10;AAAAAAAAAAAALwEAAF9yZWxzLy5yZWxzUEsBAi0AFAAGAAgAAAAhAIAuICbLAQAA+AMAAA4AAAAA&#10;AAAAAAAAAAAALgIAAGRycy9lMm9Eb2MueG1sUEsBAi0AFAAGAAgAAAAhADvQOqn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8416" behindDoc="0" locked="0" layoutInCell="1" allowOverlap="1" wp14:anchorId="5FFD888C" wp14:editId="44F7E7DC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5240" b="63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4A05FA" w14:textId="77777777" w:rsidR="00A77F5B" w:rsidRPr="00663F61" w:rsidRDefault="00A77F5B" w:rsidP="00A77F5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FFD888C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8" type="#_x0000_t202" style="position:absolute;margin-left:-28.4pt;margin-top:808pt;width:22.8pt;height:7.45pt;z-index:251708416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As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ToPpp7mF4kRD&#10;9tDyPzi5KmkWaxHwUXgiPE2Plhgf6NAG6pxDJ3G2B//zb/roTzwkK2c1LVDOLW04Z+abJX6OadeS&#10;QJl9L2x7wR6qJdAMRvQ4OJnE6IemF7WH6oU2exHvIJOwkm7KOfbiEtslppdBqsUiOdFGOYFru3Ey&#10;po6YRl49Ny/Cu458SKS9h36xxPSCg61vjAxucUBiYiJoRLXFsEObtjFRvHs54rq//U9er+/b/Bc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dD3gL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1F4A05FA" w14:textId="77777777" w:rsidR="00A77F5B" w:rsidRPr="00663F61" w:rsidRDefault="00A77F5B" w:rsidP="00A77F5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41099F" w14:textId="77777777" w:rsidR="00031649" w:rsidRDefault="00031649" w:rsidP="007026C1">
      <w:r>
        <w:separator/>
      </w:r>
    </w:p>
  </w:footnote>
  <w:footnote w:type="continuationSeparator" w:id="0">
    <w:p w14:paraId="27BDEA76" w14:textId="77777777" w:rsidR="00031649" w:rsidRDefault="00031649" w:rsidP="007026C1">
      <w:r>
        <w:continuationSeparator/>
      </w:r>
    </w:p>
  </w:footnote>
  <w:footnote w:type="continuationNotice" w:id="1">
    <w:p w14:paraId="7C87BC59" w14:textId="77777777" w:rsidR="00031649" w:rsidRDefault="0003164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77777777" w:rsidR="00FA424B" w:rsidRDefault="00FA424B">
    <w:pPr>
      <w:pStyle w:val="Kopfzeile"/>
    </w:pP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77777777" w:rsidR="00FA424B" w:rsidRDefault="00FA424B">
    <w:pPr>
      <w:pStyle w:val="Kopfzeile"/>
    </w:pPr>
    <w:r>
      <w:rPr>
        <w:noProof/>
        <w:lang w:val="de-DE"/>
      </w:rPr>
      <w:drawing>
        <wp:anchor distT="0" distB="0" distL="114300" distR="114300" simplePos="0" relativeHeight="251711488" behindDoc="0" locked="0" layoutInCell="1" allowOverlap="1" wp14:anchorId="1234059D" wp14:editId="70C82330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720000" cy="720000"/>
          <wp:effectExtent l="0" t="0" r="0" b="0"/>
          <wp:wrapSquare wrapText="bothSides"/>
          <wp:docPr id="18" name="Bild 41" descr="01-PROJEKTE:kunden 2011:Leitz:Leitz 2018:Dokumentvorlage:Leitz-Logo-RZ_rgb_kle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01-PROJEKTE:kunden 2011:Leitz:Leitz 2018:Dokumentvorlage:Leitz-Logo-RZ_rgb_klei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580D0354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190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81061B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Bilder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26" type="#_x0000_t202" style="position:absolute;margin-left:0;margin-top:137.2pt;width:28.35pt;height:11.5pt;z-index:251702272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GqBVgIAACEFAAAOAAAAZHJzL2Uyb0RvYy54bWysVN9P2zAQfp+0/8Hy+0jaAZoiUtSBmCYh&#10;QCsTz65jt9Fsn2UfTbq/fmcnaRnbC9NenMv5fn73nS8ue2vYToXYgqv57KTkTDkJTes2Nf/+ePPh&#10;E2cRhWuEAadqvleRXy7ev7vofKXmsAXTqMAoiItV52u+RfRVUUS5VVbEE/DK0aWGYAXSb9gUTRAd&#10;RbemmJfledFBaHwAqWIk7fVwyRc5vtZK4r3WUSEzNafaMJ8hn+t0FosLUW2C8NtWjmWIf6jCitZR&#10;0kOoa4GCPYf2j1C2lQEiaDyRYAvQupUq90DdzMpX3ay2wqvcC4ET/QGm+P/Cyrvdyj8Ehv1n6GmA&#10;CZDOxyqSMvXT62DTlypldE8Q7g+wqR6ZJOXH87I8PeNM0tXs9Lw8y7AWR2cfIn5RYFkSah5oKhks&#10;sbuNSAnJdDJJuRzctMbkyRj3m4IMB43Kox29j/VmCfdGJS/jvinN2iaXnRSZVOrKBLYTRAchpXKY&#10;O85xyTpZacr9FsfRPrkOVb3F+eCRM4PDg7NtHYSM0quymx9TyXqwJ/xe9J1E7Nf9OMc1NHsab4CB&#10;+dHLm5aGcCsiPohAVKeJ0vriPR3aQFdzGCXOthB+/k2f7ImBdMtZR6tTc0e7zZn56oiZc9qyLFDk&#10;MAnrSXDP9goI/Bk9C15mMdmhmUQdwD7RTi9TDroSTlKmmuMkXuGwvvQmSLVcZiPaJS/w1q28TKET&#10;mIlQj/2TCH5kHRJd72BaKVG9It9gmzyjXz4jUTAzM8E5YDjCTHuYCTu+GWnRX/5nq+PLtvgFAAD/&#10;/wMAUEsDBBQABgAIAAAAIQBEZ2LK3gAAAAcBAAAPAAAAZHJzL2Rvd25yZXYueG1sTI9BT8JAEIXv&#10;Jv6HzZh4k61YKdRuCZqINxLREI5Ld+g2dGdLd4H67x1Oepz3Xt77ppgPrhVn7EPjScHjKAGBVHnT&#10;UK3g++v9YQoiRE1Gt55QwQ8GmJe3N4XOjb/QJ57XsRZcQiHXCmyMXS5lqCw6HUa+Q2Jv73unI599&#10;LU2vL1zuWjlOkol0uiFesLrDN4vVYX1yCpbN4WMfwibao1mtjq/L7eJpulXq/m5YvICIOMS/MFzx&#10;GR1KZtr5E5kgWgX8SFQwztIUBNvPkwzEjoVZloIsC/mfv/wFAAD//wMAUEsBAi0AFAAGAAgAAAAh&#10;ALaDOJL+AAAA4QEAABMAAAAAAAAAAAAAAAAAAAAAAFtDb250ZW50X1R5cGVzXS54bWxQSwECLQAU&#10;AAYACAAAACEAOP0h/9YAAACUAQAACwAAAAAAAAAAAAAAAAAvAQAAX3JlbHMvLnJlbHNQSwECLQAU&#10;AAYACAAAACEAAbhqgVYCAAAhBQAADgAAAAAAAAAAAAAAAAAuAgAAZHJzL2Uyb0RvYy54bWxQSwEC&#10;LQAUAAYACAAAACEARGdiyt4AAAAHAQAADwAAAAAAAAAAAAAAAACwBAAAZHJzL2Rvd25yZXYueG1s&#10;UEsFBgAAAAAEAAQA8wAAALsFAAAAAA==&#10;" filled="f" stroked="f">
              <v:textbox style="mso-fit-shape-to-text:t" inset="6e-5mm,0,0,0">
                <w:txbxContent>
                  <w:p w14:paraId="04B6CD86" w14:textId="1081061B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Bilder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8CF6E48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667FC8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4B10C66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2F601E" w14:textId="5C206C19" w:rsidR="00C82C5F" w:rsidRDefault="00A77F5B">
    <w:pPr>
      <w:pStyle w:val="Kopfzeile"/>
    </w:pPr>
    <w:r w:rsidRPr="00A77F5B">
      <w:rPr>
        <w:noProof/>
        <w:lang w:val="de-DE"/>
      </w:rPr>
      <w:drawing>
        <wp:anchor distT="0" distB="0" distL="114300" distR="114300" simplePos="0" relativeHeight="251713536" behindDoc="0" locked="0" layoutInCell="1" allowOverlap="1" wp14:anchorId="6FFDDB46" wp14:editId="11136A24">
          <wp:simplePos x="0" y="0"/>
          <wp:positionH relativeFrom="margin">
            <wp:posOffset>4515485</wp:posOffset>
          </wp:positionH>
          <wp:positionV relativeFrom="page">
            <wp:posOffset>742950</wp:posOffset>
          </wp:positionV>
          <wp:extent cx="1671955" cy="744855"/>
          <wp:effectExtent l="0" t="0" r="4445" b="0"/>
          <wp:wrapSquare wrapText="bothSides"/>
          <wp:docPr id="19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7448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77F5B">
      <w:rPr>
        <w:noProof/>
        <w:lang w:val="de-DE"/>
      </w:rPr>
      <mc:AlternateContent>
        <mc:Choice Requires="wps">
          <w:drawing>
            <wp:anchor distT="0" distB="0" distL="0" distR="0" simplePos="0" relativeHeight="251706368" behindDoc="0" locked="0" layoutInCell="1" allowOverlap="1" wp14:anchorId="01FEEEA4" wp14:editId="62DFE7BA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15240" b="1270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0E56023" w14:textId="77777777" w:rsidR="00A77F5B" w:rsidRPr="0088361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7AA5C24D" w14:textId="77777777" w:rsidR="00A77F5B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441C0EE4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3741D12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188BDFA8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490FF8A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04C25F6F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2FD3CD1D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6B709651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594397E3" w14:textId="77777777" w:rsidR="00A77F5B" w:rsidRPr="005F0E26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1126C00D" w14:textId="77777777" w:rsidR="00A77F5B" w:rsidRPr="00874F7D" w:rsidRDefault="00A77F5B" w:rsidP="00A77F5B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1FEEEA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0.1pt;margin-top:137.2pt;width:81.3pt;height:110pt;z-index:25170636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iv6WQIAACoFAAAOAAAAZHJzL2Uyb0RvYy54bWysVEtv2zAMvg/YfxB0X+2k2CuIU2QpOgwI&#10;2qLp0LMiS4kxWRQkJnb260fJdpJlu3TYRabFj6+PpKY3bW3YXvlQgS346CrnTFkJZWU3Bf/+fPfu&#10;E2cBhS2FAasKflCB38zevpk2bqLGsAVTKs/IiQ2TxhV8i+gmWRbkVtUiXIFTlpQafC2Qfv0mK71o&#10;yHttsnGef8ga8KXzIFUIdHvbKfks+ddaSXzQOihkpuCUG6bTp3Mdz2w2FZONF25byT4N8Q9Z1KKy&#10;FPTo6lagYDtf/eGqrqSHABqvJNQZaF1JlWqgakb5RTWrrXAq1ULkBHekKfw/t/J+v3KPnmH7BVpq&#10;YCSkcWES6DLW02pfxy9lykhPFB6OtKkWmYxG+fX4/YhUknSj688f8zwRm53MnQ/4VUHNolBwT31J&#10;dIn9MiCFJOgAidEs3FXGpN4Y+9sFAbsblZrbW58yThIejIpWxj4pzaoyJR4v0liphfFsL2gghJTK&#10;Yqo5+SV0RGmK/RrDHh9Nu6xeY3y0SJHB4tG4riz4xNJF2uWPIWXd4Ym/s7qjiO26pcLPGrqG8kB9&#10;9tCtQHDyrqJeLEXAR+Fp5ql/tMf4QIc20BQceomzLfiff7uPeBpF0nLW0A4V3NKSc2a+WRrRMa1b&#10;EsizH4T1INhdvQDqwYjeByeTGHFoBlF7qF9ouecxBqmElRSp4DiIC+z2mB4HqebzBKKlcgKXduVk&#10;dB05jXP13L4I7/rhQ5rbexh2S0wuZrDDRsvg5jukSUwDGlntOOzZpoVMc9s/HnHjz/8T6vTEzX4B&#10;AAD//wMAUEsDBBQABgAIAAAAIQAVw9Ij3gAAAAgBAAAPAAAAZHJzL2Rvd25yZXYueG1sTI/BTsMw&#10;EETvSPyDtUjcqEOIQgnZVAWJcqtEqaoe3XgbR43Xaey24e9xT3CcndXMm3I22k6cafCtY4THSQKC&#10;uHa65QZh/f3xMAXhg2KtOseE8EMeZtXtTakK7S78RedVaEQMYV8oBBNCX0jpa0NW+YnriaO3d4NV&#10;IcqhkXpQlxhuO5kmSS6tajk2GNXTu6H6sDpZhEV7+Nx7vwnmqJfL49tiO3+abhHv78b5K4hAY/h7&#10;hit+RIcqMu3cibUXHUIcEhDS5ywDcbXzNAexQ8he4kVWpfw/oPoFAAD//wMAUEsBAi0AFAAGAAgA&#10;AAAhALaDOJL+AAAA4QEAABMAAAAAAAAAAAAAAAAAAAAAAFtDb250ZW50X1R5cGVzXS54bWxQSwEC&#10;LQAUAAYACAAAACEAOP0h/9YAAACUAQAACwAAAAAAAAAAAAAAAAAvAQAAX3JlbHMvLnJlbHNQSwEC&#10;LQAUAAYACAAAACEAc74r+lkCAAAqBQAADgAAAAAAAAAAAAAAAAAuAgAAZHJzL2Uyb0RvYy54bWxQ&#10;SwECLQAUAAYACAAAACEAFcPSI94AAAAIAQAADwAAAAAAAAAAAAAAAACzBAAAZHJzL2Rvd25yZXYu&#10;eG1sUEsFBgAAAAAEAAQA8wAAAL4FAAAAAA==&#10;" filled="f" stroked="f">
              <v:textbox style="mso-fit-shape-to-text:t" inset="6e-5mm,0,0,0">
                <w:txbxContent>
                  <w:p w14:paraId="00E56023" w14:textId="77777777" w:rsidR="00A77F5B" w:rsidRPr="0088361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7AA5C24D" w14:textId="77777777" w:rsidR="00A77F5B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441C0EE4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3741D12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188BDFA8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490FF8A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04C25F6F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2FD3CD1D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6B709651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594397E3" w14:textId="77777777" w:rsidR="00A77F5B" w:rsidRPr="005F0E26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1126C00D" w14:textId="77777777" w:rsidR="00A77F5B" w:rsidRPr="00874F7D" w:rsidRDefault="00A77F5B" w:rsidP="00A77F5B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4A4682"/>
    <w:multiLevelType w:val="hybridMultilevel"/>
    <w:tmpl w:val="DBF038C0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7A3233C1"/>
    <w:multiLevelType w:val="hybridMultilevel"/>
    <w:tmpl w:val="71AC619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8824728">
    <w:abstractNumId w:val="0"/>
  </w:num>
  <w:num w:numId="2" w16cid:durableId="157393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50550"/>
    <w:rsid w:val="000037FA"/>
    <w:rsid w:val="00014613"/>
    <w:rsid w:val="00031649"/>
    <w:rsid w:val="00041FFE"/>
    <w:rsid w:val="0009747F"/>
    <w:rsid w:val="000F27D4"/>
    <w:rsid w:val="001511A8"/>
    <w:rsid w:val="00151A4E"/>
    <w:rsid w:val="00153BFB"/>
    <w:rsid w:val="00185C10"/>
    <w:rsid w:val="0019698D"/>
    <w:rsid w:val="001B5C3A"/>
    <w:rsid w:val="001C5C69"/>
    <w:rsid w:val="001D71F6"/>
    <w:rsid w:val="001E75E5"/>
    <w:rsid w:val="002643DA"/>
    <w:rsid w:val="002772E0"/>
    <w:rsid w:val="00287DAA"/>
    <w:rsid w:val="00291EF0"/>
    <w:rsid w:val="002E0568"/>
    <w:rsid w:val="002E0E9B"/>
    <w:rsid w:val="00300317"/>
    <w:rsid w:val="00305022"/>
    <w:rsid w:val="003375A4"/>
    <w:rsid w:val="003656FF"/>
    <w:rsid w:val="0037134E"/>
    <w:rsid w:val="00374605"/>
    <w:rsid w:val="003C6993"/>
    <w:rsid w:val="003D2365"/>
    <w:rsid w:val="004B1D9F"/>
    <w:rsid w:val="0051132C"/>
    <w:rsid w:val="00524454"/>
    <w:rsid w:val="00540079"/>
    <w:rsid w:val="00561F5C"/>
    <w:rsid w:val="00583793"/>
    <w:rsid w:val="005C31A4"/>
    <w:rsid w:val="005C7406"/>
    <w:rsid w:val="005D10E2"/>
    <w:rsid w:val="005D5E32"/>
    <w:rsid w:val="005E4813"/>
    <w:rsid w:val="005F0E26"/>
    <w:rsid w:val="00600B2E"/>
    <w:rsid w:val="00606429"/>
    <w:rsid w:val="00607CEA"/>
    <w:rsid w:val="00637855"/>
    <w:rsid w:val="00657D84"/>
    <w:rsid w:val="00663F61"/>
    <w:rsid w:val="00687816"/>
    <w:rsid w:val="006C6986"/>
    <w:rsid w:val="007026C1"/>
    <w:rsid w:val="00705ACA"/>
    <w:rsid w:val="00721069"/>
    <w:rsid w:val="00731D79"/>
    <w:rsid w:val="00785E9A"/>
    <w:rsid w:val="00787E9F"/>
    <w:rsid w:val="007A1029"/>
    <w:rsid w:val="007B22ED"/>
    <w:rsid w:val="007B767B"/>
    <w:rsid w:val="007D6693"/>
    <w:rsid w:val="0080127B"/>
    <w:rsid w:val="00804C0D"/>
    <w:rsid w:val="00832DAA"/>
    <w:rsid w:val="00864A1A"/>
    <w:rsid w:val="00871CD6"/>
    <w:rsid w:val="0087414B"/>
    <w:rsid w:val="00874AE8"/>
    <w:rsid w:val="00874F7D"/>
    <w:rsid w:val="0088361B"/>
    <w:rsid w:val="008F11BE"/>
    <w:rsid w:val="00930135"/>
    <w:rsid w:val="0093599C"/>
    <w:rsid w:val="00974658"/>
    <w:rsid w:val="009810D6"/>
    <w:rsid w:val="009A3553"/>
    <w:rsid w:val="009E6932"/>
    <w:rsid w:val="009F1C23"/>
    <w:rsid w:val="00A15953"/>
    <w:rsid w:val="00A43BC8"/>
    <w:rsid w:val="00A461C5"/>
    <w:rsid w:val="00A574C9"/>
    <w:rsid w:val="00A603DC"/>
    <w:rsid w:val="00A61B59"/>
    <w:rsid w:val="00A77C9A"/>
    <w:rsid w:val="00A77F5B"/>
    <w:rsid w:val="00A81F1F"/>
    <w:rsid w:val="00AA5411"/>
    <w:rsid w:val="00AC3131"/>
    <w:rsid w:val="00AD5B7C"/>
    <w:rsid w:val="00AF5A7C"/>
    <w:rsid w:val="00B414CE"/>
    <w:rsid w:val="00B77A9E"/>
    <w:rsid w:val="00BA08F4"/>
    <w:rsid w:val="00BE0E40"/>
    <w:rsid w:val="00BE4E74"/>
    <w:rsid w:val="00C50550"/>
    <w:rsid w:val="00C52033"/>
    <w:rsid w:val="00C75812"/>
    <w:rsid w:val="00C82C5F"/>
    <w:rsid w:val="00C91405"/>
    <w:rsid w:val="00CA25BA"/>
    <w:rsid w:val="00CD4B01"/>
    <w:rsid w:val="00CD7207"/>
    <w:rsid w:val="00CE5DDF"/>
    <w:rsid w:val="00CF42D6"/>
    <w:rsid w:val="00D102A6"/>
    <w:rsid w:val="00D65D75"/>
    <w:rsid w:val="00D74058"/>
    <w:rsid w:val="00D76B0A"/>
    <w:rsid w:val="00D834AD"/>
    <w:rsid w:val="00D85A5E"/>
    <w:rsid w:val="00DF7B40"/>
    <w:rsid w:val="00E02CFF"/>
    <w:rsid w:val="00E2244D"/>
    <w:rsid w:val="00E5738B"/>
    <w:rsid w:val="00E77F9E"/>
    <w:rsid w:val="00EB1E23"/>
    <w:rsid w:val="00ED4B70"/>
    <w:rsid w:val="00ED724D"/>
    <w:rsid w:val="00F01F4E"/>
    <w:rsid w:val="00F339C7"/>
    <w:rsid w:val="00F44876"/>
    <w:rsid w:val="00F51F2E"/>
    <w:rsid w:val="00FA424B"/>
    <w:rsid w:val="00FA74E9"/>
    <w:rsid w:val="00FB273F"/>
    <w:rsid w:val="00FC19B7"/>
    <w:rsid w:val="00FE7186"/>
    <w:rsid w:val="00FF3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8089FC11-A07E-4609-A5BE-E56378B7CE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C82C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8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8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17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556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393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5923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911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23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16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464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85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0187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492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476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920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735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BD7EB-D806-4D24-A2E7-6E032A1C67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101F2A3-C66F-45D2-80D7-5394B53A0C4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991554A-084E-415A-8D13-6378F4C81C5B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4.xml><?xml version="1.0" encoding="utf-8"?>
<ds:datastoreItem xmlns:ds="http://schemas.openxmlformats.org/officeDocument/2006/customXml" ds:itemID="{9555053A-AED3-4F04-A450-0F99FA3063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182</Words>
  <Characters>1153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1333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Agentur</dc:creator>
  <cp:lastModifiedBy>Wykydal, Lisa</cp:lastModifiedBy>
  <cp:revision>40</cp:revision>
  <cp:lastPrinted>2025-05-22T12:41:00Z</cp:lastPrinted>
  <dcterms:created xsi:type="dcterms:W3CDTF">2022-07-08T17:01:00Z</dcterms:created>
  <dcterms:modified xsi:type="dcterms:W3CDTF">2026-01-20T14:01:00Z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</Properties>
</file>